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  <w:bdr w:val="none" w:sz="0" w:space="0" w:color="auto" w:frame="1"/>
        </w:rPr>
        <w:t>БЕГ С БАРЬЕРАМИ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Перенос толчковой ноги через барьер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 сбоку барьера, держась за жердь гимнастической стенки или любую другую опору двумя руками, толчковая нога отставлена назад на носок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 </w:t>
      </w:r>
      <w:r>
        <w:rPr>
          <w:rFonts w:ascii="Arial" w:hAnsi="Arial" w:cs="Arial"/>
          <w:color w:val="333333"/>
          <w:sz w:val="16"/>
          <w:szCs w:val="16"/>
        </w:rPr>
        <w:t>выполнять перенос толчковой ноги, согнутой в коленном суставе, через барьер сбоку, не поднимаясь на переднюю часть стопы маховой ноги</w:t>
      </w:r>
      <w:proofErr w:type="gramStart"/>
      <w:r>
        <w:rPr>
          <w:rFonts w:ascii="Arial" w:hAnsi="Arial" w:cs="Arial"/>
          <w:color w:val="333333"/>
          <w:sz w:val="16"/>
          <w:szCs w:val="16"/>
        </w:rPr>
        <w:t xml:space="preserve"> С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ледить, чтобы при переносе ноги через барьер толчковая нога была согнута в коленном суставе, носок стопы взят на себя Обратить внимание на свободный и быстрый вынос бедра вперед 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совершенствованию движения толчковой ноги в беге с барьерами.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медленный в начале движения с ускорением над барьером.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Перенос толчковой ноги через барьер с резиновым амортизатором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 xml:space="preserve"> стоя сбоку от барьера, держась за опору, резиновый амортизатор закреплен на стопе 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выполнять перенос толчковой ноги, согнутой в коленном суставе, через барьер сбоку. Следить, чтобы толчковая нога была согнута в коленном суставе, а носок стопы взят на себя</w:t>
      </w:r>
      <w:proofErr w:type="gramStart"/>
      <w:r>
        <w:rPr>
          <w:rFonts w:ascii="Arial" w:hAnsi="Arial" w:cs="Arial"/>
          <w:color w:val="333333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333333"/>
          <w:sz w:val="16"/>
          <w:szCs w:val="16"/>
        </w:rPr>
        <w:t>ри выполнении упражнения переносить толчковую ногу у самого края барьера. Обратить внимание на свободный и быстрый вынос бедра вперед</w:t>
      </w:r>
      <w:proofErr w:type="gramStart"/>
      <w:r>
        <w:rPr>
          <w:rFonts w:ascii="Arial" w:hAnsi="Arial" w:cs="Arial"/>
          <w:color w:val="333333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рийти в исходное положение за счет естественного и свободного опускания толчковой ноги 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совершенствованию техники движений толчковой ноги в беге с барьерами.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средний, максимальный.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Поднимание маховой ноги с последующим быстрым «загребающим» движением ноги под себя</w:t>
      </w: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 xml:space="preserve"> стоя между двумя барьерами, держась за них 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 xml:space="preserve"> выполнять поднимание согнутой маховой ноги  с последующим быстрым ее выпрямлением  и опусканием «загребающим» движением под себя 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совершенствованию техники движений маховой ноги в беге с барьерами.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средний, максимальный.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Ходьба через барьеры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 xml:space="preserve"> стоя на толчковой ноге перед барьером на расстоянии 30-40 см, поднять бедро маховой ноги до горизонтального положения, подняться на переднюю часть опорной ноги </w:t>
      </w:r>
    </w:p>
    <w:p w:rsidR="00EF0FDB" w:rsidRDefault="00EF0FDB" w:rsidP="00EF0FDB">
      <w:pPr>
        <w:pStyle w:val="a3"/>
        <w:spacing w:before="0" w:beforeAutospacing="0" w:after="125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выпрямляя маховую ногу, опустить ее за барьер</w:t>
      </w:r>
      <w:proofErr w:type="gramStart"/>
      <w:r>
        <w:rPr>
          <w:rFonts w:ascii="Arial" w:hAnsi="Arial" w:cs="Arial"/>
          <w:color w:val="333333"/>
          <w:sz w:val="16"/>
          <w:szCs w:val="16"/>
        </w:rPr>
        <w:t xml:space="preserve"> 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Одновременно быстро перенести согнутую в коленном суставе толчковую ногу через барьер параллельно планке и, сразу выведя колено вперед, сделать шаг за барьером .</w:t>
      </w:r>
      <w:r>
        <w:rPr>
          <w:rFonts w:ascii="Arial" w:hAnsi="Arial" w:cs="Arial"/>
          <w:color w:val="333333"/>
          <w:sz w:val="16"/>
          <w:szCs w:val="16"/>
        </w:rPr>
        <w:br/>
        <w:t>Пройти 3-5 барьеров, удаленных друг от друга на расстоянии 2-3 м. Следить за синхронностью действий маховой и толчковой ноги, за активным движением таза вперед. Акцентировать внимание на выполнение загребающего движения при опускании маховой ноги. При опускании маховой и выносе вперед толчковой ноги выводится вперед противоположная рука</w:t>
      </w:r>
      <w:proofErr w:type="gramStart"/>
      <w:r>
        <w:rPr>
          <w:rFonts w:ascii="Arial" w:hAnsi="Arial" w:cs="Arial"/>
          <w:color w:val="333333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согнутая так, чтобы локоть ее приблизился к колену толчковой ноги.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согласованности движений в беге с барьерами.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максимальный.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Ходьба через барьеры с ноги на ногу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стоя, толчковая нога впереди.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поочередно отталкиваясь одной ногой (толчковой и маховой), переносить другую через барьер</w:t>
      </w:r>
      <w:proofErr w:type="gramStart"/>
      <w:r>
        <w:rPr>
          <w:rFonts w:ascii="Arial" w:hAnsi="Arial" w:cs="Arial"/>
          <w:color w:val="333333"/>
          <w:sz w:val="16"/>
          <w:szCs w:val="16"/>
        </w:rPr>
        <w:t xml:space="preserve"> 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Следить за синхронностью действий маховой и толчковой ноги, за активным движением таза вперед. Стремиться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высоко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держаться на стопе.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согласованности движений в беге с барьерами, развитию координационных способностей и подвижности в суставах. </w:t>
      </w: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максимальный.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Ходьба через барьеры, стоя сбоку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 xml:space="preserve"> стоя сбоку от барьеров 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поднимая согнутую в коленном суставе ногу</w:t>
      </w:r>
      <w:proofErr w:type="gramStart"/>
      <w:r>
        <w:rPr>
          <w:rFonts w:ascii="Arial" w:hAnsi="Arial" w:cs="Arial"/>
          <w:color w:val="333333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переносить ее через барьер . Вернуться в исходное положение . То же другой ногой . Следует высоко держаться на стопе.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развитию координационных способностей и подвижности в суставах.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максимальный.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  <w:bdr w:val="none" w:sz="0" w:space="0" w:color="auto" w:frame="1"/>
        </w:rPr>
        <w:t>ПРЫЖКИ В ВЫСОТУ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Ходьба по кругу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стоя, толчковая нога впереди.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ходьбу выполнять по кругу радиусом 12-15 м</w:t>
      </w:r>
      <w:proofErr w:type="gramStart"/>
      <w:r>
        <w:rPr>
          <w:rFonts w:ascii="Arial" w:hAnsi="Arial" w:cs="Arial"/>
          <w:color w:val="333333"/>
          <w:sz w:val="16"/>
          <w:szCs w:val="16"/>
        </w:rPr>
        <w:t xml:space="preserve"> 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Следить, чтобы наклон внутрь круга осуществлялся не плечами, а туловищем. Здесь же осваивается техника с мягким «складыванием» голени и выносом свободной ноги вперед от тазобедренного сустава </w:t>
      </w:r>
    </w:p>
    <w:p w:rsidR="00EF0FDB" w:rsidRDefault="00EF0FDB" w:rsidP="00EF0FDB">
      <w:pPr>
        <w:pStyle w:val="a3"/>
        <w:spacing w:before="0" w:beforeAutospacing="0" w:after="125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lastRenderedPageBreak/>
        <w:t>Ходьба осуществляется против часовой стрелки по кругу, так как у спортсменки толчковая нога левая.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совершенствованию техники бега по дуге.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средний, максимальный.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Ходьба по дуге с последующей имитацией отталкивания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стоя, маховая нога впереди.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ходьбу выполнять по дуге с ускорением на последних трех шагах с последующей имитацией отталкивания. При постановке ноги на место отталкивания и в момент вертикали  руки отведены назад. Следует акцентировать внимание на удержание согнутой в коленном суставе маховой ноги в момент имитации отталкивания от опоры</w:t>
      </w:r>
      <w:proofErr w:type="gramStart"/>
      <w:r>
        <w:rPr>
          <w:rFonts w:ascii="Arial" w:hAnsi="Arial" w:cs="Arial"/>
          <w:color w:val="333333"/>
          <w:sz w:val="16"/>
          <w:szCs w:val="16"/>
        </w:rPr>
        <w:t xml:space="preserve"> 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В момент окончания отталкивания удержать равновесие, стоя на передней части стопы.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 xml:space="preserve"> способствовать формированию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темпо-ритмовой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структуры разбега по дуге, рациональной позы в момент отталкивания.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нарастающий на последних трех шагах.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Бег по дуге или кругу разного радиуса</w:t>
      </w:r>
    </w:p>
    <w:p w:rsidR="00EF0FDB" w:rsidRDefault="00EF0FDB" w:rsidP="00EF0FDB">
      <w:pPr>
        <w:pStyle w:val="a3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 xml:space="preserve"> стоя, толчковая или маховая нога впереди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</w:rPr>
        <w:t>Методические указания: </w:t>
      </w:r>
      <w:r>
        <w:rPr>
          <w:rFonts w:ascii="Arial" w:hAnsi="Arial" w:cs="Arial"/>
          <w:color w:val="333333"/>
          <w:sz w:val="20"/>
          <w:szCs w:val="20"/>
        </w:rPr>
        <w:t>движения должны быть свободными, выполняться с широкой амплитудой на передней части стопы  Необходимо сделать наклон вовнутрь дуги или круга. Постановку толчковой ноги сначала осуществлять на внешнюю часть стопы, а маховой на внутреннюю. Постепенно уменьшать радиус дуги от 12-15 м до 10-8 м. Здесь же осваивается техника с мягким «складыванием» ноги в голени (. 3) и выносом свободной ноги вперед от тазобедренного сустава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вовлечением бедра-голени-стопы и с активной постановкой стопы на опору .</w:t>
      </w:r>
    </w:p>
    <w:p w:rsidR="00EF0FDB" w:rsidRDefault="00EF0FDB" w:rsidP="00EF0FDB">
      <w:pPr>
        <w:pStyle w:val="a3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20"/>
          <w:szCs w:val="20"/>
        </w:rPr>
        <w:t> способствовать совершенствованию техники бега в условиях действия центробежной силы.</w:t>
      </w:r>
    </w:p>
    <w:p w:rsidR="00EF0FDB" w:rsidRDefault="00EF0FDB" w:rsidP="00EF0FDB">
      <w:pPr>
        <w:pStyle w:val="a3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20"/>
          <w:szCs w:val="20"/>
        </w:rPr>
        <w:t> нарастающий.</w:t>
      </w:r>
    </w:p>
    <w:p w:rsidR="00EF0FDB" w:rsidRDefault="00EF0FDB" w:rsidP="00EF0FDB">
      <w:pPr>
        <w:pStyle w:val="a3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 xml:space="preserve">Переход с прямого разбега </w:t>
      </w:r>
      <w:proofErr w:type="gram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 xml:space="preserve"> дугообразный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стоя, толчковая (маховая) нога впереди или с подхода.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набирая скорость по прямой</w:t>
      </w:r>
      <w:proofErr w:type="gramStart"/>
      <w:r>
        <w:rPr>
          <w:rFonts w:ascii="Arial" w:hAnsi="Arial" w:cs="Arial"/>
          <w:color w:val="333333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вбежать в круг радиусом 5-6 м и продолжать активно бежать по дуге, наклоняя туловище к центру круга  Наклон необходимо осуществлять не плечами, а всем туловищем  Руками выполнять перекрестное движение - левая рука больше отводится назад, правая выносится вперед и поперек туловища (. 2).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совершенствование техники разбега в прыжках в высоту.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нарастающий.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Бег по дуге или кругу с последующим отталкиванием вверх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стоя, толчковая (маховая) нога впереди.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 xml:space="preserve"> выполнять бег по дуге (кругу) с акцентом на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трехшаговом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ритме на последних шагах с последующим отталкиванием вверх. Постановку толчковой ноги на место отталкивания следует осуществлять с одновременными маховыми движениями руками и ногой. Толчковая нога беговым движением ставится впереди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сверху-вниз-под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себя на всю стопу (. 1) с быстрым ускорением маховых движений вверх. В момент отрыва ноги от опоры следует следить за тем, чтобы бедро маховой ноги поворачивалось несколько внутрь (. 2). Таз необходимо выводить вперед с незначительным перемещением внутрь, что будет способствовать выполнению эффективного отталкивания в условиях действия центробежной силы.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 xml:space="preserve"> способствовать совершенствованию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темпо-ритмовой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структуры дугообразного разбега, формированию техники эффективного отталкивания в условиях действия центробежной силы.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нарастающий на последних трех беговых шагах перед отталкиванием.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  <w:bdr w:val="none" w:sz="0" w:space="0" w:color="auto" w:frame="1"/>
        </w:rPr>
        <w:t>ТОЛКАНИЕ ЯДРА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Имитация финального усилия с мячом или облегченным ядром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 боком по направлению движения (. 1).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после предварительного поворота плечевого пояса вправо выполнять имитацию толкания ядра (. 2-5). Ноги при этом слегка согнуты, правая стопа располагается сначала почти под прямым углом к направлению толкания (. 6). Добиваться активной работы ног в сочетании с полным поворотом плечевого пояса. Важно следить за тем, чтобы поворот плечевого пояса не предшествовал давлению на опору правой ноги. Во время толкания правая нога и плечевой пояс поворачиваются за снарядом - по направлению предполагаемого полета (. 4, 7). Необходимо избегать при имитации финального усилия преждевременного поворота головы и плечевого пояса влево.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lastRenderedPageBreak/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формированию эффективных движений в финальном усилии, правильному сочетанию движений отдельных частей тела спортсмена.</w:t>
      </w:r>
    </w:p>
    <w:p w:rsidR="00EF0FDB" w:rsidRDefault="00EF0FDB" w:rsidP="00EF0FDB">
      <w:pPr>
        <w:pStyle w:val="a3"/>
        <w:spacing w:before="0" w:beforeAutospacing="0" w:after="125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Темп: средний.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Имитация маха в толкании ядра с эластичным жгутом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 спиной по направлению движения в группировке (. 1).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выполнять мах левой ногой назад с эластичным жгутом, расположенным на уровне стопы с максимальной амплитудой (. 2, 3), в конечном положении маха коснуться носком стопы опоры (. 4).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совершенствовать технику маха в скачке.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средний.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Имитация постановки толчковой ноги в толкании ядра с эластичным жгутом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 спиной по направлению толкания ядра в группировке, резиновый жгут расположен на уровне стопы толчковой ноги (. 1), левая рука сверху на мяче, а правая согнута в локтевом суставе имитирует держание снаряда (. 1, а).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из группировки (. 2) мах левой ногой выполнить с максимальной амплитудой (. 3), затем быстро и четко поставить толчковую ногу на опору без изменения положения тела (. 4). Следует акцентировать внимание на перекат с передней части стопы правой ноги через всю стопу на пятку (. 2, 4).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совершенствовать технику постановки толчковой ноги в толкании ядра. </w:t>
      </w: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быстрый с ускорением.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Имитация движения ног в толкании ядра с грифом или гимнастической палкой, копьем на плечах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 спиной по направлению толкания ядра, копье на плечах параллельно полу, правая нога согнута в колене (. 1).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осуществить перекат с передней части стопы на пятку в наклоне (. 2), не меняя положение туловища (. 3), «вкручиванием» ставить толчковую ногу по направлению толкания (. 4) и прийти в положение натянутого лука (. 4). В момент окончания выталкивания снаряда с плеч колено, таз, плечи привести в ровное положение (. 5). Упражнение выполняется с гимнастической палкой или грифом разной массы в зависимости от уровня подготовленности спортсмена и поставленных задач.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совершенствование финальной фазы толкания ядра с последовательным включением в работу различных групп мышц.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средний с ускорением в финальной фазе.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Имитация движения ног в толкании ядра с одновременным давлением кистью руки на опору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стоя, ноги полусогнуты, правая рука в положении финального усилия с упором на опору (. 1).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имитируя кистью руки выпуск ядра, оказывать давление на опору (. 2). Последовательно включать в работу толчковую ногу, таз, туловище, создавая при этом позу натянутого лука. Упражнение выполнять у гимнастической стенки или другой любой устойчивой опоры.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согласованности работы мышц ног, туловища с работой плеча, предплечья и кисти в финальной фазе толкания ядра.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медленный с полным контролем внимания.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 xml:space="preserve">Толчок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медицинбола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 xml:space="preserve"> одной рукой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сидя, ноги согнуты в коленных суставах (. 1).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 xml:space="preserve"> выполнить толчок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мединцинбола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одной рукой с максимальной амплитудой (. 2, 3). Обращать внимание на работу туловища, плечевого пояса, руки, создавая натяжение в грудном отделе.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формированию рациональной техники движений в финальном усилии, развитие скоростно-силовых возможностей.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средний.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  <w:bdr w:val="none" w:sz="0" w:space="0" w:color="auto" w:frame="1"/>
        </w:rPr>
        <w:t>ПРЫЖКИ В ДЛИНУ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Имитация движений при отталкивании в прыжках в длину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стоя, толчковая нога впереди (. 1).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выполнить отталкивание на месте, в ходьбе с активным выведением таза вперед в момент окончания отталкивания и подъемом колена маховой ноги (. 2). Мягко приземлиться сначала на маховую, а затем на толчковую ногу (. 3).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совершенствование техники отталкивания в прыжках в длину. </w:t>
      </w: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средний.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Прыжки «в шаге», отталкиваясь на каждый третий шаг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 (. 1).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 xml:space="preserve"> выполнить один шаг (. 2), затем оттолкнуться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вверх-вперед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(. 3), с последующим приземлением на маховую ногу. Обращать внимание на быстрое отталкивание и акцентированную фазу полета в шаге.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lastRenderedPageBreak/>
        <w:t>Задачи:</w:t>
      </w:r>
      <w:r>
        <w:rPr>
          <w:rFonts w:ascii="Arial" w:hAnsi="Arial" w:cs="Arial"/>
          <w:color w:val="333333"/>
          <w:sz w:val="16"/>
          <w:szCs w:val="16"/>
        </w:rPr>
        <w:t xml:space="preserve"> способствовать совершенствованию техники отталкивания в прыжках в длину,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темпо-ритмовой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структуры разбега, развитию координационных и скоростно-силовых способностей.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быстрый.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Прыжки «в шаге», отталкиваясь на каждый третий и пятый беговой шаг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беговая поза, толчковая нога впереди.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выполнять отталкивание в беге толчковой ногой через три (на четвертый) или пять (на шестой) беговых шагов, с последующим приземлением на маховую ногу. Обращать внимание на быстрое отталкивание и акцентированную фазу полета в шаге (. 1, 4).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 xml:space="preserve"> способствовать совершенствованию техники отталкивания в прыжках в длину,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темпо-ритмовой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структуры разбега, развитию координационных способностей. </w:t>
      </w: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 </w:t>
      </w:r>
      <w:r>
        <w:rPr>
          <w:rFonts w:ascii="Arial" w:hAnsi="Arial" w:cs="Arial"/>
          <w:color w:val="333333"/>
          <w:sz w:val="16"/>
          <w:szCs w:val="16"/>
        </w:rPr>
        <w:t>быстрый.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Выход на тумбу (поочередно каждой ногой)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стоя, одна нога на тумбе, согнута в коленном суставе (. 1).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> выполнять выход на тумбу высотой 30-50 см с активным махом согнутой в коленном суставе маховой ноги и выведением таза вперед (. 2).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формированию правильной позы в отталкивании. </w:t>
      </w: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средний.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Имитация отталкивания в ходьбе с разноименным круговым движением рук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стоя, одна нога впереди (. 1).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 xml:space="preserve"> выполнять отталкивание с ходьбы с разноименным движением рук вперед с максимальной амплитудой, удерживая равновесие. В момент окончания имитации отталкивания удерживать бедро маховой ноги (. 3). При этом стопа, туловище, голова находятся на одной линии. Следует обратить внимание на движение рук. В момент окончания отталкивания левой (толчковой) ногой левая рука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вверху-впереди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, а правая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внизу-сзади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на одной линии (. 3). Шаги выполнять свободно с максимальной амплитудой (. 4, 5). Закончить движение имитацией приземления, ноги вместе - руки впереди (. 6).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совершенствованию согласованности отталкивания и движения рук в прыжках в длину, развитие координационных способностей.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средний.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Прыжок в длину с 3-5 шагов разбега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Исходное положение:</w:t>
      </w:r>
      <w:r>
        <w:rPr>
          <w:rFonts w:ascii="Arial" w:hAnsi="Arial" w:cs="Arial"/>
          <w:color w:val="333333"/>
          <w:sz w:val="16"/>
          <w:szCs w:val="16"/>
        </w:rPr>
        <w:t> беговая поза (. 1).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Методические указания:</w:t>
      </w:r>
      <w:r>
        <w:rPr>
          <w:rFonts w:ascii="Arial" w:hAnsi="Arial" w:cs="Arial"/>
          <w:color w:val="333333"/>
          <w:sz w:val="16"/>
          <w:szCs w:val="16"/>
        </w:rPr>
        <w:t xml:space="preserve"> после короткого разбега в 3-5 шагов выполнить отталкивание в яму с песком, акцентируя ускоренную, активную постановку толчковой ноги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сверху-вниз-под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себя («беговым движением») (. 2). Обратить внимание на акцентированном полете в шаге с максимальной амплитудой (. 3). Приземлиться в яму с песком на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маховою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ногу и продолжить бег (. 4).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Задачи:</w:t>
      </w:r>
      <w:r>
        <w:rPr>
          <w:rFonts w:ascii="Arial" w:hAnsi="Arial" w:cs="Arial"/>
          <w:color w:val="333333"/>
          <w:sz w:val="16"/>
          <w:szCs w:val="16"/>
        </w:rPr>
        <w:t> способствовать совершенствованию техники перехода от разбега к отталкиванию и ритму последних беговых шагов разбега.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Темп:</w:t>
      </w:r>
      <w:r>
        <w:rPr>
          <w:rFonts w:ascii="Arial" w:hAnsi="Arial" w:cs="Arial"/>
          <w:color w:val="333333"/>
          <w:sz w:val="16"/>
          <w:szCs w:val="16"/>
        </w:rPr>
        <w:t> нарастающий.</w:t>
      </w:r>
    </w:p>
    <w:p w:rsidR="00EF0FDB" w:rsidRDefault="00EF0FDB" w:rsidP="00EF0FDB">
      <w:pPr>
        <w:pStyle w:val="a3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 xml:space="preserve">Ходьба </w:t>
      </w:r>
      <w:proofErr w:type="gramStart"/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>по прямой с эластичным жгутом с последующим выходом в шаге на лестницу</w:t>
      </w:r>
      <w:proofErr w:type="gramEnd"/>
      <w:r>
        <w:rPr>
          <w:rFonts w:ascii="Arial" w:hAnsi="Arial" w:cs="Arial"/>
          <w:b/>
          <w:bCs/>
          <w:i/>
          <w:iCs/>
          <w:color w:val="333333"/>
          <w:sz w:val="16"/>
          <w:szCs w:val="16"/>
          <w:bdr w:val="none" w:sz="0" w:space="0" w:color="auto" w:frame="1"/>
        </w:rPr>
        <w:t xml:space="preserve"> (тумбу)</w:t>
      </w:r>
    </w:p>
    <w:p w:rsidR="00EF0FDB" w:rsidRDefault="00EF0FDB" w:rsidP="00EF0FDB">
      <w:pPr>
        <w:pStyle w:val="a3"/>
        <w:spacing w:before="0" w:beforeAutospacing="0" w:after="125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Исходное положение: стоя, одна нога впереди, эластичный жгут закреплен на уровне голеностопных суставов (. 1).</w:t>
      </w:r>
    </w:p>
    <w:p w:rsidR="00EF0FDB" w:rsidRDefault="00EF0FDB" w:rsidP="00EF0FDB">
      <w:pPr>
        <w:pStyle w:val="a3"/>
        <w:spacing w:before="0" w:beforeAutospacing="0" w:after="125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Методические указания: ходьбу по прямой с эластичным жгутом выполнять с постановкой ноги на опору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сверху-вниз-под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себя (. 2), с последующим выходом в шаге на опору высотой 50-70 см (. 3). Зафиксировать положение шага (. 3). При правильном выполнении упражнения голова, ОЦМ тела и носок опорной ноги составляют прямую условную линию (. 3).</w:t>
      </w:r>
    </w:p>
    <w:p w:rsidR="00EF0FDB" w:rsidRDefault="00EF0FDB" w:rsidP="00EF0FDB">
      <w:pPr>
        <w:pStyle w:val="a3"/>
        <w:spacing w:before="0" w:beforeAutospacing="0" w:after="125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Задачи: формирование рациональной техники отталкивания и маховых движений в отталкивании,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темпо-ритмовой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структуры последних шагов разбега в прыжках в длину.</w:t>
      </w:r>
    </w:p>
    <w:p w:rsidR="0072239E" w:rsidRPr="00EF0FDB" w:rsidRDefault="00EF0FDB" w:rsidP="00EF0FDB">
      <w:pPr>
        <w:pStyle w:val="a3"/>
        <w:spacing w:before="0" w:beforeAutospacing="0" w:after="125" w:afterAutospacing="0" w:line="263" w:lineRule="atLeast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Темп: нарастающий на последних трех шагах ходьбы.</w:t>
      </w:r>
    </w:p>
    <w:sectPr w:rsidR="0072239E" w:rsidRPr="00EF0FDB" w:rsidSect="0072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FDB"/>
    <w:rsid w:val="0072239E"/>
    <w:rsid w:val="00D92F7E"/>
    <w:rsid w:val="00E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2020-04-13T17:09:00Z</dcterms:created>
  <dcterms:modified xsi:type="dcterms:W3CDTF">2020-04-13T17:22:00Z</dcterms:modified>
</cp:coreProperties>
</file>